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B81A3" w14:textId="77777777" w:rsidR="00935D11" w:rsidRDefault="00935D11" w:rsidP="00DA35B7">
      <w:pPr>
        <w:ind w:left="5664" w:firstLine="708"/>
        <w:rPr>
          <w:b/>
        </w:rPr>
      </w:pPr>
      <w:r>
        <w:rPr>
          <w:b/>
        </w:rPr>
        <w:t>Communiqué de presse</w:t>
      </w:r>
    </w:p>
    <w:p w14:paraId="47B8FED0" w14:textId="77777777" w:rsidR="00DA35B7" w:rsidRPr="00BC73D5" w:rsidRDefault="00DF10DE" w:rsidP="00DA35B7">
      <w:pPr>
        <w:ind w:left="5664" w:firstLine="708"/>
        <w:rPr>
          <w:b/>
        </w:rPr>
      </w:pPr>
      <w:r>
        <w:rPr>
          <w:b/>
        </w:rPr>
        <w:t>Genève, mai</w:t>
      </w:r>
      <w:r w:rsidR="00DA35B7" w:rsidRPr="00BC73D5">
        <w:rPr>
          <w:b/>
        </w:rPr>
        <w:t xml:space="preserve"> 2019</w:t>
      </w:r>
    </w:p>
    <w:p w14:paraId="59582B19" w14:textId="77777777" w:rsidR="00935D11" w:rsidRPr="002777B0" w:rsidRDefault="002777B0" w:rsidP="002777B0">
      <w:pPr>
        <w:rPr>
          <w:b/>
        </w:rPr>
      </w:pPr>
      <w:bookmarkStart w:id="0" w:name="_GoBack"/>
      <w:bookmarkEnd w:id="0"/>
      <w:r w:rsidRPr="002777B0">
        <w:rPr>
          <w:b/>
        </w:rPr>
        <w:t xml:space="preserve">Geneva </w:t>
      </w:r>
      <w:proofErr w:type="spellStart"/>
      <w:r w:rsidRPr="002777B0">
        <w:rPr>
          <w:b/>
        </w:rPr>
        <w:t>Airpark</w:t>
      </w:r>
      <w:proofErr w:type="spellEnd"/>
      <w:r w:rsidRPr="002777B0">
        <w:rPr>
          <w:b/>
        </w:rPr>
        <w:t xml:space="preserve"> </w:t>
      </w:r>
      <w:r w:rsidR="00403A01">
        <w:rPr>
          <w:b/>
        </w:rPr>
        <w:t>fête</w:t>
      </w:r>
      <w:r w:rsidRPr="002777B0">
        <w:rPr>
          <w:b/>
        </w:rPr>
        <w:t xml:space="preserve"> ses </w:t>
      </w:r>
      <w:r w:rsidR="00930E33" w:rsidRPr="002777B0">
        <w:rPr>
          <w:b/>
        </w:rPr>
        <w:t xml:space="preserve">10 </w:t>
      </w:r>
      <w:r w:rsidRPr="002777B0">
        <w:rPr>
          <w:b/>
        </w:rPr>
        <w:t>ans à</w:t>
      </w:r>
      <w:r w:rsidR="00935D11" w:rsidRPr="002777B0">
        <w:rPr>
          <w:b/>
        </w:rPr>
        <w:t xml:space="preserve"> </w:t>
      </w:r>
      <w:proofErr w:type="spellStart"/>
      <w:r w:rsidR="00935D11" w:rsidRPr="002777B0">
        <w:rPr>
          <w:b/>
        </w:rPr>
        <w:t>Ebace</w:t>
      </w:r>
      <w:proofErr w:type="spellEnd"/>
    </w:p>
    <w:p w14:paraId="267A41D0" w14:textId="77777777" w:rsidR="00B639CD" w:rsidRDefault="000139ED" w:rsidP="00935D11">
      <w:r>
        <w:t xml:space="preserve">Le 12 juin 2009 à midi, le </w:t>
      </w:r>
      <w:r w:rsidR="009056FD">
        <w:t xml:space="preserve">premier </w:t>
      </w:r>
      <w:r>
        <w:t xml:space="preserve">avion faisait son entrée dans le tout nouveau hangar construit spécifiquement pour promouvoir une solution premium de stationnement et de services </w:t>
      </w:r>
      <w:r w:rsidR="00640CA8">
        <w:t xml:space="preserve">à l’aviation </w:t>
      </w:r>
      <w:r>
        <w:t xml:space="preserve"> d’affaires. </w:t>
      </w:r>
      <w:r w:rsidR="00935D11" w:rsidRPr="00935D11">
        <w:t>Dix ans plus tard,</w:t>
      </w:r>
      <w:r w:rsidR="00575C10" w:rsidRPr="00575C10">
        <w:t xml:space="preserve"> </w:t>
      </w:r>
      <w:r w:rsidR="00575C10">
        <w:t xml:space="preserve">Geneva </w:t>
      </w:r>
      <w:proofErr w:type="spellStart"/>
      <w:r w:rsidR="00575C10">
        <w:t>Airpark</w:t>
      </w:r>
      <w:proofErr w:type="spellEnd"/>
      <w:r w:rsidR="00575C10">
        <w:t xml:space="preserve"> </w:t>
      </w:r>
      <w:r w:rsidR="00935D11">
        <w:t xml:space="preserve">a </w:t>
      </w:r>
      <w:r w:rsidR="00575C10">
        <w:t xml:space="preserve">choisi de </w:t>
      </w:r>
      <w:r w:rsidR="00935D11" w:rsidRPr="00935D11">
        <w:t>célébrer son anniversaire</w:t>
      </w:r>
      <w:r w:rsidR="00935D11">
        <w:t xml:space="preserve"> lors d</w:t>
      </w:r>
      <w:r w:rsidR="00B639CD">
        <w:t xml:space="preserve">’un </w:t>
      </w:r>
      <w:r w:rsidR="00575C10">
        <w:t xml:space="preserve">événement </w:t>
      </w:r>
      <w:r w:rsidR="00B218A3">
        <w:t>phare</w:t>
      </w:r>
      <w:r w:rsidR="00BC7217">
        <w:t> :</w:t>
      </w:r>
      <w:r w:rsidR="00B639CD">
        <w:t xml:space="preserve"> le</w:t>
      </w:r>
      <w:r w:rsidR="00935D11">
        <w:t xml:space="preserve"> </w:t>
      </w:r>
      <w:r w:rsidR="00935D11" w:rsidRPr="00935D11">
        <w:t xml:space="preserve">salon </w:t>
      </w:r>
      <w:proofErr w:type="spellStart"/>
      <w:r w:rsidR="00935D11" w:rsidRPr="00935D11">
        <w:t>Ebace</w:t>
      </w:r>
      <w:proofErr w:type="spellEnd"/>
      <w:r w:rsidR="00575C10">
        <w:t xml:space="preserve"> à Genève</w:t>
      </w:r>
      <w:r w:rsidR="00935D11" w:rsidRPr="00935D11">
        <w:t>.</w:t>
      </w:r>
      <w:r w:rsidR="00935D11">
        <w:t xml:space="preserve"> </w:t>
      </w:r>
      <w:r w:rsidR="00935D11" w:rsidRPr="00935D11">
        <w:t>Du mardi 21 au jeudi 23 mai 2019</w:t>
      </w:r>
      <w:r w:rsidR="00B218A3">
        <w:t>, c</w:t>
      </w:r>
      <w:r w:rsidR="00B218A3" w:rsidRPr="00935D11">
        <w:t>lients</w:t>
      </w:r>
      <w:r w:rsidR="00935D11" w:rsidRPr="00935D11">
        <w:t xml:space="preserve">, </w:t>
      </w:r>
      <w:r w:rsidR="00B218A3" w:rsidRPr="00935D11">
        <w:t>partenaires</w:t>
      </w:r>
      <w:r w:rsidR="00935D11" w:rsidRPr="00935D11">
        <w:t>, journalistes</w:t>
      </w:r>
      <w:r w:rsidR="00BC7217">
        <w:t xml:space="preserve"> et</w:t>
      </w:r>
      <w:r w:rsidR="00935D11" w:rsidRPr="00935D11">
        <w:t xml:space="preserve"> visiteurs sont </w:t>
      </w:r>
      <w:r w:rsidR="002A582E">
        <w:t xml:space="preserve">conviés </w:t>
      </w:r>
      <w:r w:rsidR="00935D11">
        <w:t xml:space="preserve">sur </w:t>
      </w:r>
      <w:r w:rsidR="00575C10">
        <w:t xml:space="preserve">le </w:t>
      </w:r>
      <w:r w:rsidR="00935D11">
        <w:t xml:space="preserve">stand </w:t>
      </w:r>
      <w:r w:rsidR="00575C10">
        <w:t xml:space="preserve">de </w:t>
      </w:r>
      <w:r w:rsidR="00B218A3" w:rsidRPr="00B218A3">
        <w:t xml:space="preserve">Geneva </w:t>
      </w:r>
      <w:proofErr w:type="spellStart"/>
      <w:r w:rsidR="00B218A3" w:rsidRPr="00B218A3">
        <w:t>Airpark</w:t>
      </w:r>
      <w:proofErr w:type="spellEnd"/>
      <w:r w:rsidR="00B218A3" w:rsidRPr="00B218A3">
        <w:t xml:space="preserve"> </w:t>
      </w:r>
      <w:r w:rsidR="00935D11">
        <w:t>afin d’</w:t>
      </w:r>
      <w:r w:rsidR="00B218A3">
        <w:t>échanger</w:t>
      </w:r>
      <w:r w:rsidR="00935D11">
        <w:t xml:space="preserve"> en toute convivialité avec </w:t>
      </w:r>
      <w:r w:rsidR="00575C10">
        <w:t xml:space="preserve">son </w:t>
      </w:r>
      <w:r w:rsidR="00935D11">
        <w:t>équipe</w:t>
      </w:r>
      <w:r w:rsidR="00840B13">
        <w:t xml:space="preserve">. Un moment de partage </w:t>
      </w:r>
      <w:r w:rsidR="00B218A3">
        <w:t xml:space="preserve">pour </w:t>
      </w:r>
      <w:r w:rsidR="00E52E19">
        <w:t>faire conn</w:t>
      </w:r>
      <w:r w:rsidR="00B218A3">
        <w:t xml:space="preserve">aissance ou </w:t>
      </w:r>
      <w:r w:rsidR="00E52E19">
        <w:t xml:space="preserve">renforcer </w:t>
      </w:r>
      <w:r w:rsidR="00B218A3">
        <w:t xml:space="preserve">les liens tissés depuis </w:t>
      </w:r>
      <w:r w:rsidR="00403A01">
        <w:t>dix</w:t>
      </w:r>
      <w:r w:rsidR="00E52E19">
        <w:t xml:space="preserve"> ans</w:t>
      </w:r>
      <w:r w:rsidR="00935D11">
        <w:t xml:space="preserve">. </w:t>
      </w:r>
      <w:r w:rsidR="00840B13">
        <w:t>À</w:t>
      </w:r>
      <w:r w:rsidR="00575C10">
        <w:t xml:space="preserve"> cette </w:t>
      </w:r>
      <w:r w:rsidR="00B218A3">
        <w:t>occasion</w:t>
      </w:r>
      <w:r w:rsidR="00AE5D40">
        <w:t>,</w:t>
      </w:r>
      <w:r w:rsidR="00575C10">
        <w:t xml:space="preserve"> </w:t>
      </w:r>
      <w:r w:rsidR="00935D11" w:rsidRPr="00935D11">
        <w:t xml:space="preserve">un book </w:t>
      </w:r>
      <w:r w:rsidR="00AE5D40">
        <w:t>déroulera</w:t>
      </w:r>
      <w:r w:rsidR="00E52E19">
        <w:t xml:space="preserve"> l</w:t>
      </w:r>
      <w:r w:rsidR="00935D11" w:rsidRPr="00935D11">
        <w:t>’histoire de la société</w:t>
      </w:r>
      <w:r w:rsidR="00E52E19">
        <w:t xml:space="preserve">, </w:t>
      </w:r>
      <w:r w:rsidR="0043238D">
        <w:t xml:space="preserve">son développement, </w:t>
      </w:r>
      <w:r w:rsidR="007B2943" w:rsidRPr="007B2943">
        <w:t xml:space="preserve">ses </w:t>
      </w:r>
      <w:r w:rsidR="007B2943">
        <w:t xml:space="preserve">infrastructures, ses </w:t>
      </w:r>
      <w:r w:rsidR="007B2943" w:rsidRPr="007B2943">
        <w:t>prestations</w:t>
      </w:r>
      <w:r w:rsidR="007B2943">
        <w:t xml:space="preserve">, </w:t>
      </w:r>
      <w:r w:rsidR="00E52E19">
        <w:t xml:space="preserve">ses </w:t>
      </w:r>
      <w:r w:rsidR="00840B13">
        <w:t>valeurs</w:t>
      </w:r>
      <w:r w:rsidR="00FF4A2B">
        <w:t xml:space="preserve">… Une évolution exigeante </w:t>
      </w:r>
      <w:r w:rsidR="00AE5D40">
        <w:t>récompensé</w:t>
      </w:r>
      <w:r w:rsidR="00FF4A2B">
        <w:t>e</w:t>
      </w:r>
      <w:r w:rsidR="00840B13">
        <w:t xml:space="preserve"> en 2019</w:t>
      </w:r>
      <w:r w:rsidR="00F5427E">
        <w:t xml:space="preserve"> par la certification </w:t>
      </w:r>
      <w:r w:rsidR="00471B54">
        <w:t>IS-BAH</w:t>
      </w:r>
      <w:r w:rsidR="00F5427E">
        <w:t xml:space="preserve">. </w:t>
      </w:r>
      <w:r w:rsidR="00BC7217">
        <w:t xml:space="preserve">En ouvrant </w:t>
      </w:r>
      <w:r w:rsidR="00F5427E" w:rsidRPr="00F5427E">
        <w:t>ensemble une nouvelle décennie</w:t>
      </w:r>
      <w:r w:rsidR="00FF4A2B">
        <w:t>,</w:t>
      </w:r>
      <w:r w:rsidR="00843999">
        <w:t xml:space="preserve"> </w:t>
      </w:r>
      <w:r w:rsidR="00BC7217" w:rsidRPr="00BC7217">
        <w:t xml:space="preserve">Geneva </w:t>
      </w:r>
      <w:proofErr w:type="spellStart"/>
      <w:r w:rsidR="00BC7217" w:rsidRPr="00BC7217">
        <w:t>Airpark</w:t>
      </w:r>
      <w:proofErr w:type="spellEnd"/>
      <w:r w:rsidR="00BC7217" w:rsidRPr="00BC7217">
        <w:t xml:space="preserve"> </w:t>
      </w:r>
      <w:r w:rsidR="00BC7217">
        <w:t xml:space="preserve">s’offre le </w:t>
      </w:r>
      <w:r w:rsidR="002A582E">
        <w:t xml:space="preserve">plus </w:t>
      </w:r>
      <w:r w:rsidR="00BC7217" w:rsidRPr="00BC7217">
        <w:t xml:space="preserve">beau </w:t>
      </w:r>
      <w:r w:rsidR="00BC7217">
        <w:t xml:space="preserve">des </w:t>
      </w:r>
      <w:r w:rsidR="00BC7217" w:rsidRPr="00BC7217">
        <w:t>cadeau</w:t>
      </w:r>
      <w:r w:rsidR="00BC7217">
        <w:t>x</w:t>
      </w:r>
      <w:r w:rsidR="00F5427E" w:rsidRPr="00F5427E">
        <w:t>!</w:t>
      </w:r>
    </w:p>
    <w:p w14:paraId="3B3B9956" w14:textId="77777777" w:rsidR="00935D11" w:rsidRPr="00FF4A2B" w:rsidRDefault="00935D11" w:rsidP="00935D11">
      <w:pPr>
        <w:rPr>
          <w:b/>
        </w:rPr>
      </w:pPr>
      <w:r w:rsidRPr="00FF4A2B">
        <w:rPr>
          <w:b/>
        </w:rPr>
        <w:t xml:space="preserve">Rendez-vous à </w:t>
      </w:r>
      <w:proofErr w:type="spellStart"/>
      <w:r w:rsidRPr="00FF4A2B">
        <w:rPr>
          <w:b/>
        </w:rPr>
        <w:t>Ebace</w:t>
      </w:r>
      <w:proofErr w:type="spellEnd"/>
      <w:r w:rsidRPr="00FF4A2B">
        <w:rPr>
          <w:b/>
        </w:rPr>
        <w:t xml:space="preserve"> Genève, stand Z 124, du mardi 21 au jeudi 23 mai 2019</w:t>
      </w:r>
    </w:p>
    <w:p w14:paraId="78764ABC" w14:textId="77777777" w:rsidR="0077197D" w:rsidRPr="005D0328" w:rsidRDefault="008477A1" w:rsidP="00935D11">
      <w:pPr>
        <w:rPr>
          <w:b/>
          <w:color w:val="0070C0"/>
          <w:u w:val="single"/>
        </w:rPr>
      </w:pPr>
      <w:r w:rsidRPr="005D0328">
        <w:rPr>
          <w:b/>
          <w:color w:val="0070C0"/>
          <w:u w:val="single"/>
        </w:rPr>
        <w:t xml:space="preserve">Geneva </w:t>
      </w:r>
      <w:proofErr w:type="spellStart"/>
      <w:r w:rsidRPr="005D0328">
        <w:rPr>
          <w:b/>
          <w:color w:val="0070C0"/>
          <w:u w:val="single"/>
        </w:rPr>
        <w:t>Airpark</w:t>
      </w:r>
      <w:proofErr w:type="spellEnd"/>
      <w:r w:rsidRPr="005D0328">
        <w:rPr>
          <w:b/>
          <w:color w:val="0070C0"/>
          <w:u w:val="single"/>
        </w:rPr>
        <w:t xml:space="preserve"> en </w:t>
      </w:r>
      <w:r w:rsidR="000877D5">
        <w:rPr>
          <w:b/>
          <w:color w:val="0070C0"/>
          <w:u w:val="single"/>
        </w:rPr>
        <w:t>4</w:t>
      </w:r>
      <w:r w:rsidR="0077197D" w:rsidRPr="005D0328">
        <w:rPr>
          <w:b/>
          <w:color w:val="0070C0"/>
          <w:u w:val="single"/>
        </w:rPr>
        <w:t xml:space="preserve"> </w:t>
      </w:r>
      <w:r w:rsidRPr="005D0328">
        <w:rPr>
          <w:b/>
          <w:color w:val="0070C0"/>
          <w:u w:val="single"/>
        </w:rPr>
        <w:t xml:space="preserve">dates clés </w:t>
      </w:r>
    </w:p>
    <w:p w14:paraId="6D1E0DF9" w14:textId="77777777" w:rsidR="009B750F" w:rsidRPr="005D0328" w:rsidRDefault="001C3EAB" w:rsidP="00935D11">
      <w:pPr>
        <w:rPr>
          <w:color w:val="0070C0"/>
        </w:rPr>
      </w:pPr>
      <w:r>
        <w:rPr>
          <w:color w:val="0070C0"/>
        </w:rPr>
        <w:t>4 mars 1996 : le Conseil d’É</w:t>
      </w:r>
      <w:r w:rsidR="009B750F" w:rsidRPr="005D0328">
        <w:rPr>
          <w:color w:val="0070C0"/>
        </w:rPr>
        <w:t xml:space="preserve">tat se prononce favorablement pour l’octroi d’un droit de </w:t>
      </w:r>
      <w:r w:rsidR="008F6E24" w:rsidRPr="005D0328">
        <w:rPr>
          <w:color w:val="0070C0"/>
        </w:rPr>
        <w:t>superficie</w:t>
      </w:r>
    </w:p>
    <w:p w14:paraId="350AF714" w14:textId="77777777" w:rsidR="009B750F" w:rsidRPr="005D0328" w:rsidRDefault="009B750F" w:rsidP="00935D11">
      <w:pPr>
        <w:rPr>
          <w:color w:val="0070C0"/>
        </w:rPr>
      </w:pPr>
      <w:r w:rsidRPr="005D0328">
        <w:rPr>
          <w:color w:val="0070C0"/>
        </w:rPr>
        <w:t>9 juillet 2007 : le DETEC (Département fédéral de l’environnement, des transports, de l’énergie et de la communication</w:t>
      </w:r>
      <w:r w:rsidR="00360566" w:rsidRPr="005D0328">
        <w:rPr>
          <w:color w:val="0070C0"/>
        </w:rPr>
        <w:t>)</w:t>
      </w:r>
      <w:r w:rsidRPr="005D0328">
        <w:rPr>
          <w:color w:val="0070C0"/>
        </w:rPr>
        <w:t xml:space="preserve"> remet sa décision d’approbation des plans pour la construction du hangar</w:t>
      </w:r>
    </w:p>
    <w:p w14:paraId="00B58A38" w14:textId="77777777" w:rsidR="008477A1" w:rsidRPr="005D0328" w:rsidRDefault="009B750F" w:rsidP="00935D11">
      <w:pPr>
        <w:rPr>
          <w:color w:val="0070C0"/>
        </w:rPr>
      </w:pPr>
      <w:r w:rsidRPr="005D0328">
        <w:rPr>
          <w:color w:val="0070C0"/>
        </w:rPr>
        <w:t>Novembre 2007 : début des travaux</w:t>
      </w:r>
      <w:r w:rsidR="00E32C76">
        <w:rPr>
          <w:color w:val="0070C0"/>
        </w:rPr>
        <w:t xml:space="preserve">. </w:t>
      </w:r>
      <w:r w:rsidRPr="005D0328">
        <w:rPr>
          <w:color w:val="0070C0"/>
        </w:rPr>
        <w:t>Durée du chantier</w:t>
      </w:r>
      <w:r w:rsidR="00DD06C8" w:rsidRPr="005D0328">
        <w:rPr>
          <w:color w:val="0070C0"/>
        </w:rPr>
        <w:t> </w:t>
      </w:r>
      <w:r w:rsidRPr="005D0328">
        <w:rPr>
          <w:color w:val="0070C0"/>
        </w:rPr>
        <w:t>: 19 mois</w:t>
      </w:r>
    </w:p>
    <w:p w14:paraId="4F84328D" w14:textId="77777777" w:rsidR="00843999" w:rsidRPr="005D0328" w:rsidRDefault="00360566" w:rsidP="00935D11">
      <w:pPr>
        <w:rPr>
          <w:b/>
          <w:color w:val="0070C0"/>
        </w:rPr>
      </w:pPr>
      <w:r w:rsidRPr="005D0328">
        <w:rPr>
          <w:color w:val="0070C0"/>
        </w:rPr>
        <w:t>Janvier</w:t>
      </w:r>
      <w:r w:rsidR="00DD06C8" w:rsidRPr="005D0328">
        <w:rPr>
          <w:color w:val="0070C0"/>
        </w:rPr>
        <w:t xml:space="preserve"> 2019 : </w:t>
      </w:r>
      <w:r w:rsidRPr="005D0328">
        <w:rPr>
          <w:color w:val="0070C0"/>
        </w:rPr>
        <w:t xml:space="preserve">Geneva </w:t>
      </w:r>
      <w:proofErr w:type="spellStart"/>
      <w:r w:rsidRPr="005D0328">
        <w:rPr>
          <w:color w:val="0070C0"/>
        </w:rPr>
        <w:t>Airpark</w:t>
      </w:r>
      <w:proofErr w:type="spellEnd"/>
      <w:r w:rsidRPr="005D0328">
        <w:rPr>
          <w:color w:val="0070C0"/>
        </w:rPr>
        <w:t xml:space="preserve"> 9</w:t>
      </w:r>
      <w:r w:rsidRPr="005D0328">
        <w:rPr>
          <w:color w:val="0070C0"/>
          <w:vertAlign w:val="superscript"/>
        </w:rPr>
        <w:t>e</w:t>
      </w:r>
      <w:r w:rsidR="001C3EAB">
        <w:rPr>
          <w:color w:val="0070C0"/>
        </w:rPr>
        <w:t xml:space="preserve"> société s</w:t>
      </w:r>
      <w:r w:rsidRPr="005D0328">
        <w:rPr>
          <w:color w:val="0070C0"/>
        </w:rPr>
        <w:t>uisse à obtenir la certification IS-BAH / 160</w:t>
      </w:r>
      <w:r w:rsidRPr="005D0328">
        <w:rPr>
          <w:color w:val="0070C0"/>
          <w:vertAlign w:val="superscript"/>
        </w:rPr>
        <w:t>e</w:t>
      </w:r>
      <w:r w:rsidRPr="005D0328">
        <w:rPr>
          <w:color w:val="0070C0"/>
        </w:rPr>
        <w:t xml:space="preserve"> mondial</w:t>
      </w:r>
    </w:p>
    <w:p w14:paraId="1D942B82" w14:textId="77777777" w:rsidR="00935D11" w:rsidRPr="00BC73D5" w:rsidRDefault="00935D11" w:rsidP="00935D11">
      <w:pPr>
        <w:rPr>
          <w:b/>
        </w:rPr>
      </w:pPr>
      <w:r w:rsidRPr="00BC73D5">
        <w:rPr>
          <w:b/>
        </w:rPr>
        <w:t>GENEVA AIRPARK SA</w:t>
      </w:r>
    </w:p>
    <w:p w14:paraId="5855E8D3" w14:textId="77777777" w:rsidR="00935D11" w:rsidRDefault="00935D11" w:rsidP="00935D11">
      <w:r>
        <w:t>Chemin des Papillons, 4</w:t>
      </w:r>
    </w:p>
    <w:p w14:paraId="72D1D53E" w14:textId="77777777" w:rsidR="00935D11" w:rsidRPr="009B750F" w:rsidRDefault="00935D11" w:rsidP="00935D11">
      <w:pPr>
        <w:rPr>
          <w:lang w:val="en-ZA"/>
        </w:rPr>
      </w:pPr>
      <w:r w:rsidRPr="009B750F">
        <w:rPr>
          <w:lang w:val="en-ZA"/>
        </w:rPr>
        <w:t>P.O. Box 352 • CH 1215</w:t>
      </w:r>
    </w:p>
    <w:p w14:paraId="76EEAF9E" w14:textId="77777777" w:rsidR="00935D11" w:rsidRPr="009B750F" w:rsidRDefault="00935D11" w:rsidP="00935D11">
      <w:pPr>
        <w:rPr>
          <w:lang w:val="en-ZA"/>
        </w:rPr>
      </w:pPr>
      <w:r w:rsidRPr="009B750F">
        <w:rPr>
          <w:lang w:val="en-ZA"/>
        </w:rPr>
        <w:t>Geneva 15 Airport Switzerland</w:t>
      </w:r>
    </w:p>
    <w:p w14:paraId="3DD44998" w14:textId="77777777" w:rsidR="00935D11" w:rsidRDefault="00935D11" w:rsidP="00935D11">
      <w:r>
        <w:t>Phone +41 (0)22 939 16 00</w:t>
      </w:r>
    </w:p>
    <w:p w14:paraId="1418162D" w14:textId="77777777" w:rsidR="00935D11" w:rsidRDefault="00935D11" w:rsidP="00935D11">
      <w:r>
        <w:t>infos@geneva-airpark.ch</w:t>
      </w:r>
    </w:p>
    <w:p w14:paraId="7B177A89" w14:textId="77777777" w:rsidR="00935D11" w:rsidRDefault="00935D11" w:rsidP="00935D11">
      <w:r>
        <w:t>www.geneva-airpark.ch</w:t>
      </w:r>
    </w:p>
    <w:p w14:paraId="4EC4D0D4" w14:textId="77777777" w:rsidR="00935D11" w:rsidRPr="00BC73D5" w:rsidRDefault="00935D11" w:rsidP="00935D11">
      <w:pPr>
        <w:rPr>
          <w:b/>
        </w:rPr>
      </w:pPr>
      <w:r w:rsidRPr="00BC73D5">
        <w:rPr>
          <w:b/>
        </w:rPr>
        <w:t>CONTACT PRESSE</w:t>
      </w:r>
    </w:p>
    <w:p w14:paraId="6F8C46FB" w14:textId="77777777" w:rsidR="00935D11" w:rsidRDefault="00935D11" w:rsidP="00935D11">
      <w:r>
        <w:t xml:space="preserve">Agence Terra Nostra, Leslie Le </w:t>
      </w:r>
      <w:proofErr w:type="spellStart"/>
      <w:r>
        <w:t>Deist</w:t>
      </w:r>
      <w:proofErr w:type="spellEnd"/>
    </w:p>
    <w:p w14:paraId="738BEF96" w14:textId="77777777" w:rsidR="00935D11" w:rsidRDefault="00935D11" w:rsidP="00935D11">
      <w:r>
        <w:t>+33 (0)4 50 22 67 22 - leslie@terra-nostra.com</w:t>
      </w:r>
    </w:p>
    <w:p w14:paraId="5A73369E" w14:textId="77777777" w:rsidR="00935D11" w:rsidRDefault="00935D11" w:rsidP="00935D11"/>
    <w:sectPr w:rsidR="00935D11" w:rsidSect="00703A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DF2FB" w14:textId="77777777" w:rsidR="001018B3" w:rsidRDefault="001018B3" w:rsidP="005D0328">
      <w:pPr>
        <w:spacing w:after="0" w:line="240" w:lineRule="auto"/>
      </w:pPr>
      <w:r>
        <w:separator/>
      </w:r>
    </w:p>
  </w:endnote>
  <w:endnote w:type="continuationSeparator" w:id="0">
    <w:p w14:paraId="61982ED8" w14:textId="77777777" w:rsidR="001018B3" w:rsidRDefault="001018B3" w:rsidP="005D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01936" w14:textId="77777777" w:rsidR="007F1C98" w:rsidRDefault="007F1C98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DD7F7" w14:textId="21CD1264" w:rsidR="005D0328" w:rsidRPr="007F1C98" w:rsidRDefault="005D0328" w:rsidP="007F1C98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5528F" w14:textId="77777777" w:rsidR="007F1C98" w:rsidRDefault="007F1C98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31F3F" w14:textId="77777777" w:rsidR="001018B3" w:rsidRDefault="001018B3" w:rsidP="005D0328">
      <w:pPr>
        <w:spacing w:after="0" w:line="240" w:lineRule="auto"/>
      </w:pPr>
      <w:r>
        <w:separator/>
      </w:r>
    </w:p>
  </w:footnote>
  <w:footnote w:type="continuationSeparator" w:id="0">
    <w:p w14:paraId="074CBB85" w14:textId="77777777" w:rsidR="001018B3" w:rsidRDefault="001018B3" w:rsidP="005D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7C2A4" w14:textId="77777777" w:rsidR="007F1C98" w:rsidRDefault="007F1C98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4F734" w14:textId="77777777" w:rsidR="007F1C98" w:rsidRDefault="007F1C98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3D600" w14:textId="77777777" w:rsidR="007F1C98" w:rsidRDefault="007F1C9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CB"/>
    <w:rsid w:val="000139ED"/>
    <w:rsid w:val="000877D5"/>
    <w:rsid w:val="00096787"/>
    <w:rsid w:val="000C3BFD"/>
    <w:rsid w:val="001018B3"/>
    <w:rsid w:val="001A64C0"/>
    <w:rsid w:val="001C3EAB"/>
    <w:rsid w:val="001F7668"/>
    <w:rsid w:val="002605DA"/>
    <w:rsid w:val="00264B55"/>
    <w:rsid w:val="002777B0"/>
    <w:rsid w:val="002820E0"/>
    <w:rsid w:val="002A582E"/>
    <w:rsid w:val="002B579E"/>
    <w:rsid w:val="00324C12"/>
    <w:rsid w:val="00360566"/>
    <w:rsid w:val="00403A01"/>
    <w:rsid w:val="0043238D"/>
    <w:rsid w:val="00471B54"/>
    <w:rsid w:val="004F2C01"/>
    <w:rsid w:val="00543A8A"/>
    <w:rsid w:val="00575C10"/>
    <w:rsid w:val="005B0804"/>
    <w:rsid w:val="005C3BC8"/>
    <w:rsid w:val="005D0328"/>
    <w:rsid w:val="006015A6"/>
    <w:rsid w:val="00640CA8"/>
    <w:rsid w:val="006D657A"/>
    <w:rsid w:val="00703AF3"/>
    <w:rsid w:val="00730A4D"/>
    <w:rsid w:val="0077197D"/>
    <w:rsid w:val="007B2943"/>
    <w:rsid w:val="007F1C98"/>
    <w:rsid w:val="00840B13"/>
    <w:rsid w:val="00843999"/>
    <w:rsid w:val="008477A1"/>
    <w:rsid w:val="008F6E24"/>
    <w:rsid w:val="009056FD"/>
    <w:rsid w:val="00930E33"/>
    <w:rsid w:val="00935D11"/>
    <w:rsid w:val="0097679D"/>
    <w:rsid w:val="009A449B"/>
    <w:rsid w:val="009B750F"/>
    <w:rsid w:val="009E084B"/>
    <w:rsid w:val="00A93A9E"/>
    <w:rsid w:val="00AA6A47"/>
    <w:rsid w:val="00AD5B4A"/>
    <w:rsid w:val="00AE5D40"/>
    <w:rsid w:val="00B12FB6"/>
    <w:rsid w:val="00B218A3"/>
    <w:rsid w:val="00B639CD"/>
    <w:rsid w:val="00BC0473"/>
    <w:rsid w:val="00BC7217"/>
    <w:rsid w:val="00C515DF"/>
    <w:rsid w:val="00CD4B33"/>
    <w:rsid w:val="00CF637B"/>
    <w:rsid w:val="00D31FCB"/>
    <w:rsid w:val="00D32F89"/>
    <w:rsid w:val="00DA35B7"/>
    <w:rsid w:val="00DD06C8"/>
    <w:rsid w:val="00DF10DE"/>
    <w:rsid w:val="00E32C76"/>
    <w:rsid w:val="00E52E19"/>
    <w:rsid w:val="00F5427E"/>
    <w:rsid w:val="00FC1F1A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DD0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0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0328"/>
  </w:style>
  <w:style w:type="paragraph" w:styleId="Pieddepage">
    <w:name w:val="footer"/>
    <w:basedOn w:val="Normal"/>
    <w:link w:val="PieddepageCar"/>
    <w:uiPriority w:val="99"/>
    <w:unhideWhenUsed/>
    <w:rsid w:val="005D0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032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0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0328"/>
  </w:style>
  <w:style w:type="paragraph" w:styleId="Pieddepage">
    <w:name w:val="footer"/>
    <w:basedOn w:val="Normal"/>
    <w:link w:val="PieddepageCar"/>
    <w:uiPriority w:val="99"/>
    <w:unhideWhenUsed/>
    <w:rsid w:val="005D0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0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1525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Truche</dc:creator>
  <cp:lastModifiedBy>***</cp:lastModifiedBy>
  <cp:revision>7</cp:revision>
  <cp:lastPrinted>2019-04-24T14:11:00Z</cp:lastPrinted>
  <dcterms:created xsi:type="dcterms:W3CDTF">2019-04-25T16:23:00Z</dcterms:created>
  <dcterms:modified xsi:type="dcterms:W3CDTF">2019-04-26T08:42:00Z</dcterms:modified>
</cp:coreProperties>
</file>