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BF" w:rsidRDefault="00B007BF" w:rsidP="00CD3490">
      <w:pPr>
        <w:jc w:val="both"/>
      </w:pPr>
      <w:bookmarkStart w:id="0" w:name="_GoBack"/>
      <w:bookmarkEnd w:id="0"/>
      <w:proofErr w:type="spellStart"/>
      <w:r>
        <w:t>Climeko</w:t>
      </w:r>
      <w:proofErr w:type="spellEnd"/>
      <w:r>
        <w:t xml:space="preserve"> a été fondée en 2006 par M. William </w:t>
      </w:r>
      <w:r w:rsidR="00435FA8">
        <w:t>Geffroy</w:t>
      </w:r>
      <w:r>
        <w:t xml:space="preserve"> dans le but d’apporter une expertise dans la réalisation de projets de chauffage, ventilation, climatisation et plomberie. Ses principaux clients sont les collectivités locales et des partenaires privés.</w:t>
      </w:r>
      <w:r w:rsidR="00D527F2">
        <w:t xml:space="preserve"> Basée à Saint-Maur-des-Fossés dans le Val-de-Marne (94), elle intervient dans toute l’Île-de-France.</w:t>
      </w:r>
    </w:p>
    <w:p w:rsidR="00B007BF" w:rsidRDefault="00D527F2" w:rsidP="00CD3490">
      <w:pPr>
        <w:jc w:val="both"/>
      </w:pPr>
      <w:r>
        <w:t>Pour M. Geffroy</w:t>
      </w:r>
      <w:r w:rsidR="00B007BF">
        <w:t xml:space="preserve"> « notre devise est</w:t>
      </w:r>
      <w:r>
        <w:t xml:space="preserve">  </w:t>
      </w:r>
      <w:r w:rsidRPr="00D527F2">
        <w:rPr>
          <w:b/>
          <w:caps/>
        </w:rPr>
        <w:t>É</w:t>
      </w:r>
      <w:r w:rsidR="00B007BF" w:rsidRPr="00D527F2">
        <w:rPr>
          <w:b/>
        </w:rPr>
        <w:t xml:space="preserve">cologie et </w:t>
      </w:r>
      <w:r w:rsidRPr="00D527F2">
        <w:rPr>
          <w:rFonts w:ascii="Calibri" w:hAnsi="Calibri"/>
          <w:b/>
          <w:caps/>
        </w:rPr>
        <w:t>É</w:t>
      </w:r>
      <w:r w:rsidR="00B007BF" w:rsidRPr="00D527F2">
        <w:rPr>
          <w:b/>
        </w:rPr>
        <w:t>conomies</w:t>
      </w:r>
      <w:r w:rsidR="00B007BF">
        <w:t>. Nous avons pour objectif de toujours chercher des solutions innovantes qui soient gagnantes sur les deux tableaux : respectueuses de l’environnement, et compatible avec le besoin  de nos  clients.</w:t>
      </w:r>
      <w:r>
        <w:t xml:space="preserve"> Depuis dix ans, nous avons formé nos compagnons sur de nouvelles technologies pour toujours nous adapter aux attentes de nos partenaires ».</w:t>
      </w:r>
      <w:r w:rsidR="00FE5AAE">
        <w:t xml:space="preserve"> </w:t>
      </w:r>
    </w:p>
    <w:p w:rsidR="0048458E" w:rsidRDefault="00B007BF" w:rsidP="00CD3490">
      <w:pPr>
        <w:jc w:val="both"/>
      </w:pPr>
      <w:r>
        <w:t xml:space="preserve">En 2015, </w:t>
      </w:r>
      <w:proofErr w:type="spellStart"/>
      <w:r w:rsidR="00D527F2">
        <w:t>Climeko</w:t>
      </w:r>
      <w:proofErr w:type="spellEnd"/>
      <w:r w:rsidR="00D527F2">
        <w:t xml:space="preserve"> a r</w:t>
      </w:r>
      <w:r>
        <w:t>épondu à l’appel d’offre pour la rénovation de l’Espace Jean Lurçat à Juvisy-sur-</w:t>
      </w:r>
      <w:r w:rsidRPr="00D527F2">
        <w:t>Orge dans l’Essonne (91)</w:t>
      </w:r>
      <w:r w:rsidR="00D527F2" w:rsidRPr="00D527F2">
        <w:t xml:space="preserve"> </w:t>
      </w:r>
      <w:r w:rsidR="00E56317">
        <w:t>et a été retenue pour le</w:t>
      </w:r>
      <w:r w:rsidR="00D527F2" w:rsidRPr="00D527F2">
        <w:t xml:space="preserve"> lot Plomberie / CVC. Le projet </w:t>
      </w:r>
      <w:r w:rsidR="00E56317">
        <w:t xml:space="preserve">lancé par la Communauté de Communes des Portes de l’Essonne </w:t>
      </w:r>
      <w:r w:rsidR="00D527F2" w:rsidRPr="00D527F2">
        <w:t xml:space="preserve">consiste à rénover la partie spectacle de la salle et à redonner un coup de jeune à cette salle qui </w:t>
      </w:r>
      <w:r w:rsidR="00E56317">
        <w:t xml:space="preserve">a été construite dans les années 50. </w:t>
      </w:r>
      <w:r w:rsidR="0048458E">
        <w:t>Troisième salle de spectacle de la région parisienne à sa création, elle peut accueillir aujourd’hui jusqu’à 1400 personnes pour des concerts ou spectacles. La salle rouvrira pour la saison culturelle de 2017/2018.</w:t>
      </w:r>
      <w:r w:rsidR="0048458E" w:rsidRPr="00376D6E">
        <w:rPr>
          <w:noProof/>
        </w:rPr>
        <w:t xml:space="preserve"> </w:t>
      </w:r>
      <w:r w:rsidR="0048458E">
        <w:t>Le projet est mené par l’Architecte Aurélien Tessier pour le cabinet A/CONCEPT</w:t>
      </w:r>
    </w:p>
    <w:p w:rsidR="00D527F2" w:rsidRDefault="00376D6E" w:rsidP="00CD3490">
      <w:pPr>
        <w:jc w:val="both"/>
      </w:pPr>
      <w:r>
        <w:rPr>
          <w:noProof/>
        </w:rPr>
        <w:drawing>
          <wp:inline distT="0" distB="0" distL="0" distR="0">
            <wp:extent cx="2655570" cy="1770380"/>
            <wp:effectExtent l="19050" t="19050" r="11430" b="20320"/>
            <wp:docPr id="2" name="Image 1" descr="Z:\BAPTISTE\8 - TRAVAUX\1 - CHANTIERS\2016\91_JUVISY-SUR-ORGE espace Jean Lurçat\M1060_salle-de-spectacles--juvisy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PTISTE\8 - TRAVAUX\1 - CHANTIERS\2016\91_JUVISY-SUR-ORGE espace Jean Lurçat\M1060_salle-de-spectacles--juvisy-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03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6E" w:rsidRDefault="00E56317" w:rsidP="00CD3490">
      <w:pPr>
        <w:jc w:val="both"/>
        <w:rPr>
          <w:noProof/>
        </w:rPr>
      </w:pPr>
      <w:r>
        <w:lastRenderedPageBreak/>
        <w:t xml:space="preserve">Si </w:t>
      </w:r>
      <w:proofErr w:type="spellStart"/>
      <w:r>
        <w:t>Climeko</w:t>
      </w:r>
      <w:proofErr w:type="spellEnd"/>
      <w:r>
        <w:t xml:space="preserve"> n’interviendra pas dans la partie spectacle à proprement parler, son rôle sera tout de même important car elle va remplacer la ventilation existante par un système dit « </w:t>
      </w:r>
      <w:proofErr w:type="spellStart"/>
      <w:r>
        <w:t>Rooftoop</w:t>
      </w:r>
      <w:proofErr w:type="spellEnd"/>
      <w:r>
        <w:t xml:space="preserve"> » qui va permettre de chauffer les locaux l’hiver et de les refroidir en hiver à l’aide d’un système à double-flux Ces travaux s’inscrivent dans le but de l’Établissement Public Territorial 12 </w:t>
      </w:r>
      <w:r w:rsidR="00FE5AAE" w:rsidRPr="00FE5AAE">
        <w:t xml:space="preserve">Grand-Orly Val-de-Bièvre Seine-Amont </w:t>
      </w:r>
      <w:r>
        <w:t>(ex Communauté de Communes des Portes de l’Essonne) de faire de faire de l’Espace Jean Lurçat un établissement respectant la RT2012. Le reste des travaux consistera à refaire le réseau de chauffage de l’accueil et des bureaux en créant un nouveau départ sur la chaudière existante.</w:t>
      </w:r>
      <w:r w:rsidR="00376D6E" w:rsidRPr="00376D6E">
        <w:rPr>
          <w:noProof/>
        </w:rPr>
        <w:t xml:space="preserve"> </w:t>
      </w:r>
    </w:p>
    <w:p w:rsidR="00E56317" w:rsidRDefault="00376D6E" w:rsidP="00CD3490">
      <w:pPr>
        <w:jc w:val="both"/>
      </w:pPr>
      <w:r>
        <w:rPr>
          <w:noProof/>
        </w:rPr>
        <w:drawing>
          <wp:inline distT="0" distB="0" distL="0" distR="0">
            <wp:extent cx="2655570" cy="1770380"/>
            <wp:effectExtent l="19050" t="19050" r="11430" b="20320"/>
            <wp:docPr id="4" name="Image 2" descr="Z:\BAPTISTE\8 - TRAVAUX\1 - CHANTIERS\2016\91_JUVISY-SUR-ORGE espace Jean Lurçat\M1060_salle-de-spectacles--juvis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APTISTE\8 - TRAVAUX\1 - CHANTIERS\2016\91_JUVISY-SUR-ORGE espace Jean Lurçat\M1060_salle-de-spectacles--juvisy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03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17" w:rsidRDefault="00E56317" w:rsidP="00CD3490">
      <w:pPr>
        <w:jc w:val="both"/>
      </w:pPr>
      <w:r>
        <w:t>Ce chantier</w:t>
      </w:r>
      <w:r w:rsidR="00435FA8">
        <w:t xml:space="preserve"> présente plusieurs aspects inté</w:t>
      </w:r>
      <w:r>
        <w:t xml:space="preserve">ressants. </w:t>
      </w:r>
      <w:r w:rsidR="0048458E">
        <w:t>D’une part</w:t>
      </w:r>
      <w:r>
        <w:t xml:space="preserve">, l’Espace Jean Lurçat est une salle de spectacle qui a une histoire forte. Des artistes prestigieux s’y sont produits comme Jacques Brel, The </w:t>
      </w:r>
      <w:proofErr w:type="spellStart"/>
      <w:r>
        <w:t>Who</w:t>
      </w:r>
      <w:proofErr w:type="spellEnd"/>
      <w:r>
        <w:t xml:space="preserve"> ou plus récemment </w:t>
      </w:r>
      <w:proofErr w:type="spellStart"/>
      <w:r>
        <w:t>Sanseverino</w:t>
      </w:r>
      <w:proofErr w:type="spellEnd"/>
      <w:r>
        <w:t xml:space="preserve"> et Jean-Louis Aubert. </w:t>
      </w:r>
    </w:p>
    <w:p w:rsidR="00435FA8" w:rsidRPr="00D527F2" w:rsidRDefault="00435FA8" w:rsidP="00CD3490">
      <w:pPr>
        <w:jc w:val="both"/>
      </w:pPr>
      <w:r>
        <w:t xml:space="preserve">Ensuite la solution d’un </w:t>
      </w:r>
      <w:proofErr w:type="spellStart"/>
      <w:r>
        <w:t>Rooftop</w:t>
      </w:r>
      <w:proofErr w:type="spellEnd"/>
      <w:r>
        <w:t>, appareil qui regroupe une unité de chauffage et une unité de climatisation</w:t>
      </w:r>
      <w:r w:rsidR="0048458E">
        <w:t xml:space="preserve"> et </w:t>
      </w:r>
      <w:r>
        <w:t>qui fonctionne en double-flux : c’est une solution innovante et qui permet grâce à une batterie froide et une batterie chaude de récupérer des calories et donc de faire diminuer la consommation globale du bâtiment. C’est une solution innovante et de haute technicité</w:t>
      </w:r>
      <w:r w:rsidR="0048458E">
        <w:t xml:space="preserve"> et </w:t>
      </w:r>
      <w:r>
        <w:t xml:space="preserve"> M. Geffroy nous a confié avoir hâte de s’atteler à cette partie des travaux.</w:t>
      </w:r>
    </w:p>
    <w:sectPr w:rsidR="00435FA8" w:rsidRPr="00D527F2" w:rsidSect="00376D6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BF"/>
    <w:rsid w:val="002D01E2"/>
    <w:rsid w:val="00376D6E"/>
    <w:rsid w:val="003F6837"/>
    <w:rsid w:val="00435FA8"/>
    <w:rsid w:val="0048458E"/>
    <w:rsid w:val="007C49AA"/>
    <w:rsid w:val="00B007BF"/>
    <w:rsid w:val="00CD3490"/>
    <w:rsid w:val="00D527F2"/>
    <w:rsid w:val="00E56317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Hugosoft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</cp:lastModifiedBy>
  <cp:revision>2</cp:revision>
  <cp:lastPrinted>2016-03-22T17:13:00Z</cp:lastPrinted>
  <dcterms:created xsi:type="dcterms:W3CDTF">2016-03-29T13:03:00Z</dcterms:created>
  <dcterms:modified xsi:type="dcterms:W3CDTF">2016-03-29T13:03:00Z</dcterms:modified>
</cp:coreProperties>
</file>